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378" w:beforeAutospacing="0" w:after="378" w:afterAutospacing="0" w:line="16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spacing w:val="0"/>
          <w:sz w:val="42"/>
          <w:szCs w:val="42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spacing w:val="0"/>
          <w:sz w:val="42"/>
          <w:szCs w:val="42"/>
        </w:rPr>
        <w:t>一：前言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rPr>
          <w:rFonts w:hint="default" w:ascii="Helvetica" w:hAnsi="Helvetica" w:eastAsia="Helvetica" w:cs="Helvetica"/>
          <w:i w:val="0"/>
          <w:iCs w:val="0"/>
          <w:caps w:val="0"/>
          <w:spacing w:val="0"/>
          <w:sz w:val="19"/>
          <w:szCs w:val="19"/>
        </w:rPr>
      </w:pPr>
      <w:r>
        <w:rPr>
          <w:rFonts w:ascii="Helvetica" w:hAnsi="Helvetica" w:eastAsia="Helvetica" w:cs="Helvetica"/>
          <w:i w:val="0"/>
          <w:iCs w:val="0"/>
          <w:caps w:val="0"/>
          <w:spacing w:val="0"/>
          <w:sz w:val="19"/>
          <w:szCs w:val="19"/>
        </w:rPr>
        <w:t>本文主要介绍如何使用Ai-WB1-32S-CAM</w:t>
      </w:r>
      <w:r>
        <w:rPr>
          <w:rFonts w:hint="eastAsia" w:ascii="Helvetica" w:hAnsi="Helvetica" w:eastAsia="宋体" w:cs="Helvetica"/>
          <w:i w:val="0"/>
          <w:iCs w:val="0"/>
          <w:caps w:val="0"/>
          <w:spacing w:val="0"/>
          <w:sz w:val="19"/>
          <w:szCs w:val="19"/>
          <w:lang w:val="en-US" w:eastAsia="zh-CN"/>
        </w:rPr>
        <w:t>烧录出厂</w:t>
      </w:r>
      <w:r>
        <w:rPr>
          <w:rFonts w:hint="default" w:ascii="Helvetica" w:hAnsi="Helvetica" w:eastAsia="Helvetica" w:cs="Helvetica"/>
          <w:i w:val="0"/>
          <w:iCs w:val="0"/>
          <w:caps w:val="0"/>
          <w:spacing w:val="0"/>
          <w:sz w:val="19"/>
          <w:szCs w:val="19"/>
        </w:rPr>
        <w:t>固件</w:t>
      </w:r>
      <w:r>
        <w:rPr>
          <w:rFonts w:hint="eastAsia" w:ascii="Helvetica" w:hAnsi="Helvetica" w:eastAsia="宋体" w:cs="Helvetica"/>
          <w:i w:val="0"/>
          <w:iCs w:val="0"/>
          <w:caps w:val="0"/>
          <w:spacing w:val="0"/>
          <w:sz w:val="19"/>
          <w:szCs w:val="19"/>
          <w:lang w:val="en-US" w:eastAsia="zh-CN"/>
        </w:rPr>
        <w:t>以及使用</w:t>
      </w:r>
      <w:r>
        <w:rPr>
          <w:rFonts w:hint="default" w:ascii="Helvetica" w:hAnsi="Helvetica" w:eastAsia="Helvetica" w:cs="Helvetica"/>
          <w:i w:val="0"/>
          <w:iCs w:val="0"/>
          <w:caps w:val="0"/>
          <w:spacing w:val="0"/>
          <w:sz w:val="19"/>
          <w:szCs w:val="19"/>
        </w:rPr>
        <w:t>操作说明。</w:t>
      </w:r>
    </w:p>
    <w:p>
      <w:pPr>
        <w:pStyle w:val="2"/>
        <w:keepNext w:val="0"/>
        <w:keepLines w:val="0"/>
        <w:widowControl/>
        <w:suppressLineNumbers w:val="0"/>
        <w:spacing w:before="378" w:beforeAutospacing="0" w:after="378" w:afterAutospacing="0" w:line="16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spacing w:val="0"/>
          <w:sz w:val="42"/>
          <w:szCs w:val="42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spacing w:val="0"/>
          <w:sz w:val="42"/>
          <w:szCs w:val="42"/>
        </w:rPr>
        <w:t>二：准备材料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-360" w:leftChars="0"/>
        <w:rPr>
          <w:rFonts w:hint="eastAsia" w:ascii="Helvetica" w:hAnsi="Helvetica" w:eastAsia="宋体" w:cs="Helvetica"/>
          <w:i w:val="0"/>
          <w:iCs w:val="0"/>
          <w:caps w:val="0"/>
          <w:spacing w:val="0"/>
          <w:sz w:val="19"/>
          <w:szCs w:val="19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spacing w:val="0"/>
          <w:sz w:val="19"/>
          <w:szCs w:val="19"/>
        </w:rPr>
        <w:t>Ai-WB1-32S-CAM</w:t>
      </w:r>
      <w:r>
        <w:rPr>
          <w:rFonts w:hint="eastAsia" w:ascii="Helvetica" w:hAnsi="Helvetica" w:eastAsia="宋体" w:cs="Helvetica"/>
          <w:i w:val="0"/>
          <w:iCs w:val="0"/>
          <w:caps w:val="0"/>
          <w:spacing w:val="0"/>
          <w:sz w:val="19"/>
          <w:szCs w:val="19"/>
          <w:lang w:val="en-US" w:eastAsia="zh-CN"/>
        </w:rPr>
        <w:t>系列</w:t>
      </w:r>
      <w:r>
        <w:rPr>
          <w:rFonts w:ascii="Helvetica" w:hAnsi="Helvetica" w:eastAsia="Helvetica" w:cs="Helvetica"/>
          <w:i w:val="0"/>
          <w:iCs w:val="0"/>
          <w:caps w:val="0"/>
          <w:spacing w:val="0"/>
          <w:sz w:val="19"/>
          <w:szCs w:val="19"/>
        </w:rPr>
        <w:t>模组</w:t>
      </w:r>
      <w:r>
        <w:rPr>
          <w:rFonts w:hint="eastAsia" w:ascii="Helvetica" w:hAnsi="Helvetica" w:eastAsia="宋体" w:cs="Helvetica"/>
          <w:i w:val="0"/>
          <w:iCs w:val="0"/>
          <w:caps w:val="0"/>
          <w:spacing w:val="0"/>
          <w:sz w:val="19"/>
          <w:szCs w:val="19"/>
          <w:lang w:val="en-US" w:eastAsia="zh-CN"/>
        </w:rPr>
        <w:t>或者开发板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-360" w:leftChars="0"/>
        <w:rPr>
          <w:rFonts w:hint="eastAsia" w:ascii="Helvetica" w:hAnsi="Helvetica" w:eastAsia="宋体" w:cs="Helvetica"/>
          <w:i w:val="0"/>
          <w:iCs w:val="0"/>
          <w:caps w:val="0"/>
          <w:spacing w:val="0"/>
          <w:sz w:val="19"/>
          <w:szCs w:val="19"/>
          <w:lang w:val="en-US" w:eastAsia="zh-CN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spacing w:val="0"/>
          <w:sz w:val="19"/>
          <w:szCs w:val="19"/>
          <w:lang w:val="en-US" w:eastAsia="zh-CN"/>
        </w:rPr>
        <w:t>USB转TTL模块/Type-C数据线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-360" w:leftChars="0"/>
        <w:rPr>
          <w:rFonts w:hint="eastAsia" w:ascii="Helvetica" w:hAnsi="Helvetica" w:eastAsia="宋体" w:cs="Helvetica"/>
          <w:i w:val="0"/>
          <w:iCs w:val="0"/>
          <w:caps w:val="0"/>
          <w:spacing w:val="0"/>
          <w:sz w:val="19"/>
          <w:szCs w:val="19"/>
          <w:lang w:val="en-US" w:eastAsia="zh-CN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spacing w:val="0"/>
          <w:sz w:val="19"/>
          <w:szCs w:val="19"/>
          <w:lang w:val="en-US" w:eastAsia="zh-CN"/>
        </w:rPr>
        <w:t xml:space="preserve">固件详见链接https://docs.ai-thinker.com/ai_wb1 </w:t>
      </w:r>
      <w:r>
        <w:rPr>
          <w:rFonts w:ascii="Helvetica" w:hAnsi="Helvetica" w:eastAsia="Helvetica" w:cs="Helvetica"/>
          <w:i w:val="0"/>
          <w:iCs w:val="0"/>
          <w:caps w:val="0"/>
          <w:spacing w:val="0"/>
          <w:sz w:val="19"/>
          <w:szCs w:val="19"/>
        </w:rPr>
        <w:t>Ai-WB1-32S-CAM</w:t>
      </w:r>
      <w:r>
        <w:rPr>
          <w:rFonts w:hint="eastAsia" w:ascii="Helvetica" w:hAnsi="Helvetica" w:eastAsia="宋体" w:cs="Helvetica"/>
          <w:i w:val="0"/>
          <w:iCs w:val="0"/>
          <w:caps w:val="0"/>
          <w:spacing w:val="0"/>
          <w:sz w:val="19"/>
          <w:szCs w:val="19"/>
          <w:lang w:val="en-US" w:eastAsia="zh-CN"/>
        </w:rPr>
        <w:t>的出厂固件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-360" w:leftChars="0"/>
        <w:rPr>
          <w:rFonts w:hint="eastAsia" w:ascii="Helvetica" w:hAnsi="Helvetica" w:eastAsia="宋体" w:cs="Helvetica"/>
          <w:i w:val="0"/>
          <w:iCs w:val="0"/>
          <w:caps w:val="0"/>
          <w:spacing w:val="0"/>
          <w:sz w:val="19"/>
          <w:szCs w:val="19"/>
          <w:lang w:val="en-US" w:eastAsia="zh-CN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spacing w:val="0"/>
          <w:sz w:val="19"/>
          <w:szCs w:val="19"/>
          <w:lang w:val="en-US" w:eastAsia="zh-CN"/>
        </w:rPr>
        <w:t xml:space="preserve">串口工具链接 </w:t>
      </w:r>
      <w:r>
        <w:rPr>
          <w:rFonts w:hint="eastAsia" w:ascii="Helvetica" w:hAnsi="Helvetica" w:eastAsia="宋体" w:cs="Helvetica"/>
          <w:i w:val="0"/>
          <w:iCs w:val="0"/>
          <w:caps w:val="0"/>
          <w:spacing w:val="0"/>
          <w:sz w:val="19"/>
          <w:szCs w:val="19"/>
          <w:lang w:val="en-US" w:eastAsia="zh-CN"/>
        </w:rPr>
        <w:fldChar w:fldCharType="begin"/>
      </w:r>
      <w:r>
        <w:rPr>
          <w:rFonts w:hint="eastAsia" w:ascii="Helvetica" w:hAnsi="Helvetica" w:eastAsia="宋体" w:cs="Helvetica"/>
          <w:i w:val="0"/>
          <w:iCs w:val="0"/>
          <w:caps w:val="0"/>
          <w:spacing w:val="0"/>
          <w:sz w:val="19"/>
          <w:szCs w:val="19"/>
          <w:lang w:val="en-US" w:eastAsia="zh-CN"/>
        </w:rPr>
        <w:instrText xml:space="preserve"> HYPERLINK "https://docs.ai-thinker.com/tools" </w:instrText>
      </w:r>
      <w:r>
        <w:rPr>
          <w:rFonts w:hint="eastAsia" w:ascii="Helvetica" w:hAnsi="Helvetica" w:eastAsia="宋体" w:cs="Helvetica"/>
          <w:i w:val="0"/>
          <w:iCs w:val="0"/>
          <w:caps w:val="0"/>
          <w:spacing w:val="0"/>
          <w:sz w:val="19"/>
          <w:szCs w:val="19"/>
          <w:lang w:val="en-US" w:eastAsia="zh-CN"/>
        </w:rPr>
        <w:fldChar w:fldCharType="separate"/>
      </w:r>
      <w:r>
        <w:rPr>
          <w:rStyle w:val="6"/>
          <w:rFonts w:hint="eastAsia" w:ascii="Helvetica" w:hAnsi="Helvetica" w:eastAsia="宋体" w:cs="Helvetica"/>
          <w:i w:val="0"/>
          <w:iCs w:val="0"/>
          <w:caps w:val="0"/>
          <w:spacing w:val="0"/>
          <w:sz w:val="19"/>
          <w:szCs w:val="19"/>
          <w:lang w:val="en-US" w:eastAsia="zh-CN"/>
        </w:rPr>
        <w:t>https://docs.ai-thinker.com/tools</w:t>
      </w:r>
      <w:r>
        <w:rPr>
          <w:rFonts w:hint="eastAsia" w:ascii="Helvetica" w:hAnsi="Helvetica" w:eastAsia="宋体" w:cs="Helvetica"/>
          <w:i w:val="0"/>
          <w:iCs w:val="0"/>
          <w:caps w:val="0"/>
          <w:spacing w:val="0"/>
          <w:sz w:val="19"/>
          <w:szCs w:val="19"/>
          <w:lang w:val="en-US" w:eastAsia="zh-CN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-360" w:leftChars="0"/>
      </w:pPr>
      <w:r>
        <w:rPr>
          <w:rFonts w:hint="eastAsia" w:ascii="Arial" w:hAnsi="Arial" w:eastAsia="宋体" w:cs="Arial"/>
          <w:i w:val="0"/>
          <w:iCs w:val="0"/>
          <w:caps w:val="0"/>
          <w:spacing w:val="0"/>
          <w:sz w:val="19"/>
          <w:szCs w:val="19"/>
          <w:shd w:val="clear" w:fill="FFFFFF"/>
          <w:lang w:val="en-US" w:eastAsia="zh-CN"/>
        </w:rPr>
        <w:t>烧录</w:t>
      </w:r>
      <w:r>
        <w:rPr>
          <w:rFonts w:ascii="Arial" w:hAnsi="Arial" w:eastAsia="Arial" w:cs="Arial"/>
          <w:i w:val="0"/>
          <w:iCs w:val="0"/>
          <w:caps w:val="0"/>
          <w:spacing w:val="0"/>
          <w:sz w:val="19"/>
          <w:szCs w:val="19"/>
          <w:shd w:val="clear" w:fill="FFFFFF"/>
        </w:rPr>
        <w:t>工具</w:t>
      </w:r>
      <w:r>
        <w:rPr>
          <w:rFonts w:hint="eastAsia" w:ascii="Arial" w:hAnsi="Arial" w:eastAsia="宋体" w:cs="Arial"/>
          <w:i w:val="0"/>
          <w:iCs w:val="0"/>
          <w:caps w:val="0"/>
          <w:spacing w:val="0"/>
          <w:sz w:val="19"/>
          <w:szCs w:val="19"/>
          <w:shd w:val="clear" w:fill="FFFFFF"/>
          <w:lang w:val="en-US" w:eastAsia="zh-CN"/>
        </w:rPr>
        <w:t>详见链接</w:t>
      </w:r>
      <w:r>
        <w:rPr>
          <w:rFonts w:hint="eastAsia" w:ascii="Helvetica" w:hAnsi="Helvetica" w:eastAsia="宋体" w:cs="Helvetica"/>
          <w:i w:val="0"/>
          <w:iCs w:val="0"/>
          <w:caps w:val="0"/>
          <w:spacing w:val="0"/>
          <w:sz w:val="19"/>
          <w:szCs w:val="19"/>
          <w:lang w:val="en-US" w:eastAsia="zh-CN"/>
        </w:rPr>
        <w:t>https://docs.ai-thinker.com/ai_wb1 烧录工具中的Ai-WB1烧录工具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-360" w:leftChars="0"/>
        <w:rPr>
          <w:rFonts w:hint="eastAsia" w:eastAsia="宋体"/>
          <w:lang w:val="en-US" w:eastAsia="zh-CN"/>
        </w:rPr>
      </w:pPr>
      <w:r>
        <w:rPr>
          <w:rFonts w:ascii="Arial" w:hAnsi="Arial" w:eastAsia="Arial" w:cs="Arial"/>
          <w:i w:val="0"/>
          <w:iCs w:val="0"/>
          <w:caps w:val="0"/>
          <w:spacing w:val="0"/>
          <w:sz w:val="19"/>
          <w:szCs w:val="19"/>
          <w:shd w:val="clear" w:fill="FFFFFF"/>
        </w:rPr>
        <w:t>杜邦线</w:t>
      </w:r>
    </w:p>
    <w:p>
      <w:pPr>
        <w:pStyle w:val="2"/>
        <w:keepNext w:val="0"/>
        <w:keepLines w:val="0"/>
        <w:widowControl/>
        <w:suppressLineNumbers w:val="0"/>
        <w:spacing w:before="378" w:beforeAutospacing="0" w:after="378" w:afterAutospacing="0" w:line="16" w:lineRule="atLeast"/>
        <w:ind w:left="0" w:right="0" w:firstLine="0"/>
        <w:rPr>
          <w:rFonts w:hint="eastAsia" w:ascii="Helvetica" w:hAnsi="Helvetica" w:eastAsia="Helvetica" w:cs="Helvetica"/>
          <w:i w:val="0"/>
          <w:iCs w:val="0"/>
          <w:caps w:val="0"/>
          <w:spacing w:val="0"/>
          <w:sz w:val="42"/>
          <w:szCs w:val="42"/>
          <w:lang w:val="en-US" w:eastAsia="zh-CN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spacing w:val="0"/>
          <w:sz w:val="42"/>
          <w:szCs w:val="42"/>
          <w:lang w:val="en-US" w:eastAsia="zh-CN"/>
        </w:rPr>
        <w:t>三：硬件连接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rPr>
          <w:rFonts w:hint="eastAsia" w:ascii="Arial" w:hAnsi="Arial" w:eastAsia="Arial" w:cs="Arial"/>
          <w:i w:val="0"/>
          <w:iCs w:val="0"/>
          <w:caps w:val="0"/>
          <w:spacing w:val="0"/>
          <w:sz w:val="19"/>
          <w:szCs w:val="19"/>
          <w:shd w:val="clear" w:fill="FFFFFF"/>
          <w:lang w:val="en-US" w:eastAsia="zh-CN"/>
        </w:rPr>
      </w:pPr>
      <w:r>
        <w:rPr>
          <w:rFonts w:ascii="Arial" w:hAnsi="Arial" w:eastAsia="Arial" w:cs="Arial"/>
          <w:i w:val="0"/>
          <w:iCs w:val="0"/>
          <w:caps w:val="0"/>
          <w:spacing w:val="0"/>
          <w:sz w:val="19"/>
          <w:szCs w:val="19"/>
          <w:shd w:val="clear" w:fill="FFFFFF"/>
        </w:rPr>
        <w:t>按照如下表格进行接线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spacing w:val="0"/>
                <w:sz w:val="19"/>
                <w:szCs w:val="19"/>
              </w:rPr>
              <w:t>Ai-WB1-32S-CAM</w:t>
            </w:r>
          </w:p>
        </w:tc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19"/>
                <w:szCs w:val="19"/>
                <w:shd w:val="clear" w:fill="FFFFFF"/>
              </w:rPr>
              <w:t>USB转TTL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VCC</w:t>
            </w:r>
          </w:p>
        </w:tc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3V3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GND</w:t>
            </w:r>
          </w:p>
        </w:tc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TXD</w:t>
            </w:r>
          </w:p>
        </w:tc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RXD</w:t>
            </w:r>
          </w:p>
        </w:tc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PA0</w:t>
            </w:r>
          </w:p>
        </w:tc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GND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硬件连接实物图：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1514475" cy="2019935"/>
            <wp:effectExtent l="0" t="0" r="0" b="8890"/>
            <wp:docPr id="1" name="图片 1" descr="lADPJwnI2EIo_ObNBQDNA8A_960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ADPJwnI2EIo_ObNBQDNA8A_960_128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201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378" w:beforeAutospacing="0" w:after="378" w:afterAutospacing="0" w:line="16" w:lineRule="atLeast"/>
        <w:ind w:left="0" w:right="0" w:firstLine="0"/>
        <w:rPr>
          <w:rFonts w:hint="eastAsia" w:ascii="Helvetica" w:hAnsi="Helvetica" w:eastAsia="Helvetica" w:cs="Helvetica"/>
          <w:i w:val="0"/>
          <w:iCs w:val="0"/>
          <w:caps w:val="0"/>
          <w:spacing w:val="0"/>
          <w:sz w:val="42"/>
          <w:szCs w:val="42"/>
          <w:lang w:val="en-US" w:eastAsia="zh-CN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spacing w:val="0"/>
          <w:sz w:val="42"/>
          <w:szCs w:val="42"/>
          <w:lang w:val="en-US" w:eastAsia="zh-CN"/>
        </w:rPr>
        <w:t>四：烧录软件使用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打开烧录软件</w:t>
      </w:r>
    </w:p>
    <w:p>
      <w:r>
        <w:drawing>
          <wp:inline distT="0" distB="0" distL="114300" distR="114300">
            <wp:extent cx="5271135" cy="1459865"/>
            <wp:effectExtent l="0" t="0" r="5715" b="698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按照上图硬件连接实物图连接好后：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选择对应的串口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选择W800型号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勾选擦除Flash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选择对应固件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打开串口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点击下载</w:t>
      </w:r>
    </w:p>
    <w:p>
      <w:r>
        <w:drawing>
          <wp:inline distT="0" distB="0" distL="114300" distR="114300">
            <wp:extent cx="4097020" cy="1965960"/>
            <wp:effectExtent l="0" t="0" r="8255" b="571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7020" cy="196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r>
        <w:rPr>
          <w:rFonts w:hint="eastAsia"/>
          <w:lang w:val="en-US" w:eastAsia="zh-CN"/>
        </w:rPr>
        <w:t>当出现图中右箭头标志时拔插一下VCC</w:t>
      </w:r>
    </w:p>
    <w:p>
      <w:r>
        <w:drawing>
          <wp:inline distT="0" distB="0" distL="114300" distR="114300">
            <wp:extent cx="4198620" cy="2105025"/>
            <wp:effectExtent l="0" t="0" r="1905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862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此时便可成功下载</w:t>
      </w:r>
    </w:p>
    <w:p>
      <w:r>
        <w:drawing>
          <wp:inline distT="0" distB="0" distL="114300" distR="114300">
            <wp:extent cx="4043045" cy="2228215"/>
            <wp:effectExtent l="0" t="0" r="5080" b="63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43045" cy="222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断开PA0与USB转TTL中GND的连接，重新给模组/开发板复位，打开串口调试工具，若烧录的是AT出厂固件，出现如下方的标志即表示烧录成功。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烧录完成后模块名为AI-WB1-CAM开头的SSID，点击连接</w:t>
      </w:r>
    </w:p>
    <w:p>
      <w:r>
        <w:drawing>
          <wp:inline distT="0" distB="0" distL="114300" distR="114300">
            <wp:extent cx="3238500" cy="1538605"/>
            <wp:effectExtent l="0" t="0" r="0" b="444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53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连接完成后在浏览器输入192.168.4.1开启摄像头配置，点击Get Still保存图片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16020" cy="2953385"/>
            <wp:effectExtent l="0" t="0" r="8255" b="8890"/>
            <wp:docPr id="9" name="图片 9" descr="1672017434236_27FE03AD-D2D2-4335-926B-328ACD3604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672017434236_27FE03AD-D2D2-4335-926B-328ACD3604D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16020" cy="295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点击Start Stream开启视频流</w:t>
      </w:r>
    </w:p>
    <w:p>
      <w:pPr>
        <w:rPr>
          <w:rFonts w:hint="default"/>
          <w:lang w:val="en-US" w:eastAsia="zh-CN"/>
        </w:rPr>
      </w:pPr>
      <w:bookmarkStart w:id="0" w:name="_GoBack"/>
      <w:r>
        <w:rPr>
          <w:rFonts w:hint="default"/>
          <w:lang w:val="en-US" w:eastAsia="zh-CN"/>
        </w:rPr>
        <w:drawing>
          <wp:inline distT="0" distB="0" distL="114300" distR="114300">
            <wp:extent cx="3455035" cy="4273550"/>
            <wp:effectExtent l="0" t="0" r="2540" b="3175"/>
            <wp:docPr id="10" name="图片 10" descr="1672017667501_D49F39F7-F3E1-4c74-8A2D-C3034A86AF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672017667501_D49F39F7-F3E1-4c74-8A2D-C3034A86AF7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55035" cy="427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FE8728"/>
    <w:multiLevelType w:val="singleLevel"/>
    <w:tmpl w:val="F9FE872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1DF7268"/>
    <w:multiLevelType w:val="singleLevel"/>
    <w:tmpl w:val="41DF726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WVhZDIzNmY3YzZiY2U2NjFhNGVmMWZkMjJlMGIifQ=="/>
  </w:docVars>
  <w:rsids>
    <w:rsidRoot w:val="00000000"/>
    <w:rsid w:val="00A60B6A"/>
    <w:rsid w:val="05094D59"/>
    <w:rsid w:val="05145815"/>
    <w:rsid w:val="05B14A70"/>
    <w:rsid w:val="0F943740"/>
    <w:rsid w:val="0F9C26DE"/>
    <w:rsid w:val="11726964"/>
    <w:rsid w:val="155C75C9"/>
    <w:rsid w:val="1A654678"/>
    <w:rsid w:val="1E311151"/>
    <w:rsid w:val="20B64376"/>
    <w:rsid w:val="224913C5"/>
    <w:rsid w:val="252F5A7D"/>
    <w:rsid w:val="27763E6F"/>
    <w:rsid w:val="28D200B5"/>
    <w:rsid w:val="28F504EF"/>
    <w:rsid w:val="2C8E62CA"/>
    <w:rsid w:val="2CD0356E"/>
    <w:rsid w:val="2D5C3212"/>
    <w:rsid w:val="2E6C5F79"/>
    <w:rsid w:val="3355633D"/>
    <w:rsid w:val="33D209CD"/>
    <w:rsid w:val="352168E5"/>
    <w:rsid w:val="37B160EC"/>
    <w:rsid w:val="3BFC19FF"/>
    <w:rsid w:val="3DC87CD6"/>
    <w:rsid w:val="44A7655D"/>
    <w:rsid w:val="46E41CF6"/>
    <w:rsid w:val="47385069"/>
    <w:rsid w:val="4B7501A3"/>
    <w:rsid w:val="4C706E67"/>
    <w:rsid w:val="4D1E25F9"/>
    <w:rsid w:val="4EE80AC2"/>
    <w:rsid w:val="52096232"/>
    <w:rsid w:val="597E37AE"/>
    <w:rsid w:val="5A0377E1"/>
    <w:rsid w:val="5C5C4202"/>
    <w:rsid w:val="6075055C"/>
    <w:rsid w:val="60B15C6C"/>
    <w:rsid w:val="627209BD"/>
    <w:rsid w:val="66AF745C"/>
    <w:rsid w:val="67E61FB8"/>
    <w:rsid w:val="69C135BF"/>
    <w:rsid w:val="74671C2A"/>
    <w:rsid w:val="753B0BFF"/>
    <w:rsid w:val="7CC222C0"/>
    <w:rsid w:val="7DCF00A4"/>
    <w:rsid w:val="7EC5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338</Words>
  <Characters>580</Characters>
  <Lines>0</Lines>
  <Paragraphs>0</Paragraphs>
  <TotalTime>240</TotalTime>
  <ScaleCrop>false</ScaleCrop>
  <LinksUpToDate>false</LinksUpToDate>
  <CharactersWithSpaces>585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2022-11-25T02:33:00Z</dcterms:created>
  <dc:creator>nosolution</dc:creator>
  <cp:lastModifiedBy>韦婕</cp:lastModifiedBy>
  <dcterms:modified xsi:type="dcterms:W3CDTF">2022-12-26T01:23:41Z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0E03E0D0D0124A9CB67EBC92493D8975</vt:lpwstr>
  </property>
</Properties>
</file>